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1F" w:rsidRDefault="00B53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B53D8A">
        <w:rPr>
          <w:rFonts w:ascii="Times New Roman" w:hAnsi="Times New Roman" w:cs="Times New Roman"/>
          <w:sz w:val="24"/>
          <w:szCs w:val="24"/>
        </w:rPr>
        <w:t xml:space="preserve">«Дорогою добра», направленный на создание условий для оказания помощи людям пожилого возраста, имеющим ограничения жизнедеятельности посредством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работы геронтоволонтеров, </w:t>
      </w:r>
      <w:r w:rsidRPr="00B53D8A">
        <w:rPr>
          <w:rFonts w:ascii="Times New Roman" w:hAnsi="Times New Roman" w:cs="Times New Roman"/>
          <w:sz w:val="24"/>
          <w:szCs w:val="24"/>
        </w:rPr>
        <w:t xml:space="preserve"> был разработан</w:t>
      </w:r>
      <w:r w:rsidR="000A1047">
        <w:rPr>
          <w:rFonts w:ascii="Times New Roman" w:hAnsi="Times New Roman" w:cs="Times New Roman"/>
          <w:sz w:val="24"/>
          <w:szCs w:val="24"/>
        </w:rPr>
        <w:t xml:space="preserve"> ГБУ СО «КЦСОН РК»</w:t>
      </w:r>
      <w:r w:rsidRPr="00B53D8A">
        <w:rPr>
          <w:rFonts w:ascii="Times New Roman" w:hAnsi="Times New Roman" w:cs="Times New Roman"/>
          <w:sz w:val="24"/>
          <w:szCs w:val="24"/>
        </w:rPr>
        <w:t xml:space="preserve"> совместно с ПООСП «</w:t>
      </w:r>
      <w:proofErr w:type="spellStart"/>
      <w:r w:rsidRPr="00B53D8A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B53D8A">
        <w:rPr>
          <w:rFonts w:ascii="Times New Roman" w:hAnsi="Times New Roman" w:cs="Times New Roman"/>
          <w:sz w:val="24"/>
          <w:szCs w:val="24"/>
        </w:rPr>
        <w:t xml:space="preserve">».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выступила </w:t>
      </w:r>
      <w:r w:rsidRPr="00B53D8A">
        <w:rPr>
          <w:rFonts w:ascii="Times New Roman" w:hAnsi="Times New Roman" w:cs="Times New Roman"/>
          <w:sz w:val="24"/>
          <w:szCs w:val="24"/>
        </w:rPr>
        <w:t>Администрация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D8A">
        <w:rPr>
          <w:rFonts w:ascii="Times New Roman" w:hAnsi="Times New Roman" w:cs="Times New Roman"/>
          <w:sz w:val="24"/>
          <w:szCs w:val="24"/>
        </w:rPr>
        <w:t xml:space="preserve">Петрозаводска. </w:t>
      </w:r>
    </w:p>
    <w:p w:rsidR="00896226" w:rsidRPr="00B53D8A" w:rsidRDefault="00B53D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B53D8A">
        <w:rPr>
          <w:rFonts w:ascii="Times New Roman" w:hAnsi="Times New Roman" w:cs="Times New Roman"/>
          <w:sz w:val="24"/>
          <w:szCs w:val="24"/>
        </w:rPr>
        <w:t xml:space="preserve">В рамках реализации проекта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B53D8A">
        <w:rPr>
          <w:rFonts w:ascii="Times New Roman" w:hAnsi="Times New Roman" w:cs="Times New Roman"/>
          <w:sz w:val="24"/>
          <w:szCs w:val="24"/>
        </w:rPr>
        <w:t xml:space="preserve">создана обучающая программа для подготовки геронтоволонтеров, проведено 13 мероприятий в дистанционном формате, в </w:t>
      </w:r>
      <w:proofErr w:type="spellStart"/>
      <w:r w:rsidRPr="00B53D8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53D8A">
        <w:rPr>
          <w:rFonts w:ascii="Times New Roman" w:hAnsi="Times New Roman" w:cs="Times New Roman"/>
          <w:sz w:val="24"/>
          <w:szCs w:val="24"/>
        </w:rPr>
        <w:t xml:space="preserve">. семинар «Основы волонтерской деятельности», цикл занятий «Организация здорового образа жизни», онлайн-беседы по темам «Психологические особенности людей пожилого возраста», «Оказание социально-бытовой помощи на дому», «Технологии оздоровления пожилых людей» и др., разработано и издано 3 буклета, посвященных вопросам организации </w:t>
      </w:r>
      <w:proofErr w:type="spellStart"/>
      <w:r w:rsidRPr="00B53D8A">
        <w:rPr>
          <w:rFonts w:ascii="Times New Roman" w:hAnsi="Times New Roman" w:cs="Times New Roman"/>
          <w:sz w:val="24"/>
          <w:szCs w:val="24"/>
        </w:rPr>
        <w:t>геронтоволонтерской</w:t>
      </w:r>
      <w:proofErr w:type="spellEnd"/>
      <w:r w:rsidRPr="00B53D8A">
        <w:rPr>
          <w:rFonts w:ascii="Times New Roman" w:hAnsi="Times New Roman" w:cs="Times New Roman"/>
          <w:sz w:val="24"/>
          <w:szCs w:val="24"/>
        </w:rPr>
        <w:t xml:space="preserve"> деятельности, изготовлено</w:t>
      </w:r>
      <w:proofErr w:type="gramEnd"/>
      <w:r w:rsidRPr="00B53D8A">
        <w:rPr>
          <w:rFonts w:ascii="Times New Roman" w:hAnsi="Times New Roman" w:cs="Times New Roman"/>
          <w:sz w:val="24"/>
          <w:szCs w:val="24"/>
        </w:rPr>
        <w:t xml:space="preserve"> 45 значков, 40 шариковых ручек, 40 блокнотов и 40 одноразовых масок с символикой геронтоволонтеров. Всего к реализации мероприятий проекта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Pr="00B53D8A">
        <w:rPr>
          <w:rFonts w:ascii="Times New Roman" w:hAnsi="Times New Roman" w:cs="Times New Roman"/>
          <w:sz w:val="24"/>
          <w:szCs w:val="24"/>
        </w:rPr>
        <w:t xml:space="preserve"> привлечено 30 человек;</w:t>
      </w:r>
    </w:p>
    <w:sectPr w:rsidR="00896226" w:rsidRPr="00B5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82"/>
    <w:rsid w:val="000A1047"/>
    <w:rsid w:val="0027331F"/>
    <w:rsid w:val="00896226"/>
    <w:rsid w:val="00932582"/>
    <w:rsid w:val="00B5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2021-10-11T13:32:00Z</dcterms:created>
  <dcterms:modified xsi:type="dcterms:W3CDTF">2021-10-12T07:35:00Z</dcterms:modified>
</cp:coreProperties>
</file>